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7F02E" w14:textId="3E1F6F5B" w:rsidR="003B532B" w:rsidRDefault="00CB6D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 w:rsidR="00825DDF">
        <w:rPr>
          <w:b/>
          <w:iCs/>
          <w:sz w:val="24"/>
          <w:szCs w:val="18"/>
        </w:rPr>
        <w:t>3476</w:t>
      </w:r>
    </w:p>
    <w:p w14:paraId="04A5FAC4" w14:textId="77777777" w:rsidR="003B532B" w:rsidRDefault="00CB6D3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p w14:paraId="6E91F3F6" w14:textId="77777777" w:rsidR="003B532B" w:rsidRDefault="003B532B">
      <w:pPr>
        <w:rPr>
          <w:rFonts w:ascii="Arial" w:hAnsi="Arial" w:cs="Arial"/>
        </w:rPr>
      </w:pPr>
    </w:p>
    <w:p w14:paraId="70491E7F" w14:textId="790E563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Reply LS on RAN UE Id optionality</w:t>
      </w:r>
    </w:p>
    <w:p w14:paraId="79ED55AD" w14:textId="02F142B6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S5-232761 / R3-231121 </w:t>
      </w:r>
    </w:p>
    <w:p w14:paraId="20FCCD4E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Release 18</w:t>
      </w:r>
    </w:p>
    <w:bookmarkEnd w:id="2"/>
    <w:bookmarkEnd w:id="3"/>
    <w:bookmarkEnd w:id="4"/>
    <w:p w14:paraId="1D5CDBC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on Management of Trace/MDT phase 2 - 950034</w:t>
      </w:r>
    </w:p>
    <w:p w14:paraId="0E67AB0C" w14:textId="77777777" w:rsidR="003B532B" w:rsidRDefault="003B53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19B1B8" w14:textId="1BA2F25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D5C24">
        <w:rPr>
          <w:rFonts w:ascii="Arial" w:hAnsi="Arial" w:cs="Arial"/>
          <w:bCs/>
          <w:sz w:val="22"/>
          <w:szCs w:val="22"/>
        </w:rPr>
        <w:t>RAN3</w:t>
      </w:r>
    </w:p>
    <w:p w14:paraId="06C3A8D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SA5</w:t>
      </w:r>
    </w:p>
    <w:p w14:paraId="1B307D5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E4578E1" w14:textId="77777777" w:rsidR="003B532B" w:rsidRDefault="003B532B">
      <w:pPr>
        <w:spacing w:after="60"/>
        <w:ind w:left="1985" w:hanging="1985"/>
        <w:rPr>
          <w:rFonts w:ascii="Arial" w:hAnsi="Arial" w:cs="Arial"/>
          <w:bCs/>
        </w:rPr>
      </w:pPr>
    </w:p>
    <w:p w14:paraId="3A3B1665" w14:textId="77777777" w:rsidR="003B532B" w:rsidRDefault="00CB6D3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07D7058C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Julien Muller</w:t>
      </w:r>
    </w:p>
    <w:p w14:paraId="5EFC9211" w14:textId="77777777" w:rsidR="003B532B" w:rsidRDefault="00CB6D3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</w:r>
    </w:p>
    <w:p w14:paraId="1A7C7796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julien dot muller at ericsson dot com</w:t>
      </w:r>
    </w:p>
    <w:p w14:paraId="34046E10" w14:textId="77777777" w:rsidR="003B532B" w:rsidRDefault="003B53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FF3AF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863028" w14:textId="77777777" w:rsidR="003B532B" w:rsidRDefault="003B532B">
      <w:pPr>
        <w:spacing w:after="60"/>
        <w:ind w:left="1985" w:hanging="1985"/>
        <w:rPr>
          <w:rFonts w:ascii="Arial" w:hAnsi="Arial" w:cs="Arial"/>
          <w:b/>
        </w:rPr>
      </w:pPr>
    </w:p>
    <w:p w14:paraId="50F2563B" w14:textId="77777777" w:rsidR="003B532B" w:rsidRDefault="00CB6D39">
      <w:pPr>
        <w:pStyle w:val="Heading1"/>
      </w:pPr>
      <w:r>
        <w:t>1</w:t>
      </w:r>
      <w:r>
        <w:tab/>
        <w:t>Overall description</w:t>
      </w:r>
    </w:p>
    <w:p w14:paraId="7BE2FE41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thanks SA5 for the LS on RAN UE Id optionality.</w:t>
      </w:r>
    </w:p>
    <w:p w14:paraId="4E41083C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SA5 asked RAN3 to consider and provide feedback on the following:</w:t>
      </w:r>
    </w:p>
    <w:p w14:paraId="2FE5D31E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Availability of UE identifier(s) suitable for trace data correlation for Dual Connectivity and split deployments </w:t>
      </w:r>
    </w:p>
    <w:p w14:paraId="1EE10044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Any relevant details and/or limitations in their usage, including persistency and conditionality</w:t>
      </w:r>
    </w:p>
    <w:p w14:paraId="38D3E66D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Details of any ongoing work which could affect any details provided</w:t>
      </w:r>
    </w:p>
    <w:p w14:paraId="343BC681" w14:textId="77777777" w:rsidR="003B532B" w:rsidRDefault="003B532B">
      <w:pPr>
        <w:rPr>
          <w:rFonts w:ascii="Arial" w:hAnsi="Arial" w:cs="Arial"/>
        </w:rPr>
      </w:pPr>
    </w:p>
    <w:p w14:paraId="743B13B5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considered the above questions and would like to provide the following feedback:</w:t>
      </w:r>
    </w:p>
    <w:p w14:paraId="19700696" w14:textId="2375BB9D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discussed UE identifier</w:t>
      </w:r>
      <w:r w:rsidR="006F71DA">
        <w:rPr>
          <w:rFonts w:ascii="Arial" w:hAnsi="Arial" w:cs="Arial"/>
        </w:rPr>
        <w:t>s available within the RAN</w:t>
      </w:r>
      <w:r>
        <w:rPr>
          <w:rFonts w:ascii="Arial" w:hAnsi="Arial" w:cs="Arial"/>
        </w:rPr>
        <w:t>, and concluded that the RAN UE ID can be suitable for trace data correlation within the gNB for split deployments.</w:t>
      </w:r>
      <w:r w:rsidR="007D2B78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 xml:space="preserve">A combination of </w:t>
      </w:r>
      <w:r w:rsidR="00F757F7" w:rsidRPr="00F757F7">
        <w:rPr>
          <w:rFonts w:ascii="Arial" w:hAnsi="Arial" w:cs="Arial"/>
          <w:lang w:eastAsia="zh-CN"/>
        </w:rPr>
        <w:t>UE E1AP</w:t>
      </w:r>
      <w:r w:rsidR="00F757F7">
        <w:rPr>
          <w:rFonts w:ascii="Arial" w:hAnsi="Arial" w:cs="Arial"/>
          <w:lang w:eastAsia="zh-CN"/>
        </w:rPr>
        <w:t xml:space="preserve"> and UE F1AP</w:t>
      </w:r>
      <w:r w:rsidR="00F757F7" w:rsidRPr="00F757F7">
        <w:rPr>
          <w:rFonts w:ascii="Arial" w:hAnsi="Arial" w:cs="Arial"/>
          <w:lang w:eastAsia="zh-CN"/>
        </w:rPr>
        <w:t xml:space="preserve"> ID</w:t>
      </w:r>
      <w:r w:rsidR="00F757F7">
        <w:rPr>
          <w:rFonts w:ascii="Arial" w:hAnsi="Arial" w:cs="Arial"/>
          <w:lang w:eastAsia="zh-CN"/>
        </w:rPr>
        <w:t>s in gNB-CU-CP</w:t>
      </w:r>
      <w:r w:rsidR="007D2B78">
        <w:rPr>
          <w:rFonts w:ascii="Arial" w:hAnsi="Arial" w:cs="Arial"/>
          <w:lang w:eastAsia="zh-CN"/>
        </w:rPr>
        <w:t xml:space="preserve"> could also be used</w:t>
      </w:r>
      <w:r w:rsidR="00F757F7" w:rsidRPr="00F757F7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>for split deployments</w:t>
      </w:r>
      <w:r w:rsidR="007D2B78">
        <w:rPr>
          <w:rFonts w:ascii="Arial" w:hAnsi="Arial" w:cs="Arial"/>
          <w:lang w:eastAsia="zh-CN"/>
        </w:rPr>
        <w:t>.</w:t>
      </w:r>
    </w:p>
    <w:p w14:paraId="79B95778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Relevant details and/or limitations in the usage of the RAN UE ID, including persistency and conditionality:</w:t>
      </w:r>
    </w:p>
    <w:p w14:paraId="565D9286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The RAN UE ID was introduced in Rel-15 to correlate logs captured from the different logical entities composing a gNB (i.e. gNB-CU-CP, gNB-CU-UP and gNB-DU), and belonging to the same UE.</w:t>
      </w:r>
    </w:p>
    <w:p w14:paraId="5ECB094D" w14:textId="7E8782C3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The RAN UE ID is only used over E1 and F1 interfaces, allowing correlation within the same gNB. However, this IE has an optional presence.</w:t>
      </w:r>
    </w:p>
    <w:p w14:paraId="2E30BB05" w14:textId="3AC22B99" w:rsidR="003B532B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>The RAN UE ID is not present in X2AP or XnAP procedures used for dual-connectivity, and therefore does not allow trace data correlation between MN and SN.</w:t>
      </w:r>
    </w:p>
    <w:p w14:paraId="1E8385CF" w14:textId="5B644168" w:rsidR="003B532B" w:rsidRPr="00CB6D39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 xml:space="preserve">The RAN UE ID </w:t>
      </w:r>
      <w:r>
        <w:rPr>
          <w:rFonts w:ascii="Arial" w:hAnsi="Arial" w:cs="Arial"/>
        </w:rPr>
        <w:t>is not used for</w:t>
      </w:r>
      <w:r w:rsidRPr="00CB6D39">
        <w:rPr>
          <w:rFonts w:ascii="Arial" w:hAnsi="Arial" w:cs="Arial"/>
        </w:rPr>
        <w:t xml:space="preserve"> inter-node HO</w:t>
      </w:r>
      <w:r>
        <w:rPr>
          <w:rFonts w:ascii="Arial" w:hAnsi="Arial" w:cs="Arial"/>
        </w:rPr>
        <w:t xml:space="preserve"> case</w:t>
      </w:r>
      <w:r w:rsidRPr="00CB6D39">
        <w:rPr>
          <w:rFonts w:ascii="Arial" w:hAnsi="Arial" w:cs="Arial"/>
        </w:rPr>
        <w:t>.</w:t>
      </w:r>
    </w:p>
    <w:p w14:paraId="36B12B9E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RAN3 do not see any other limitations.</w:t>
      </w:r>
    </w:p>
    <w:p w14:paraId="45E328EF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not identified any ongoing work that could affect the provided feedback.</w:t>
      </w:r>
    </w:p>
    <w:p w14:paraId="36A63F2D" w14:textId="77777777" w:rsidR="003B532B" w:rsidRDefault="003B532B">
      <w:pPr>
        <w:rPr>
          <w:rFonts w:ascii="Arial" w:hAnsi="Arial" w:cs="Arial"/>
        </w:rPr>
      </w:pPr>
    </w:p>
    <w:p w14:paraId="22D27FD6" w14:textId="77777777" w:rsidR="003B532B" w:rsidRDefault="00CB6D39">
      <w:pPr>
        <w:pStyle w:val="Heading1"/>
      </w:pPr>
      <w:r>
        <w:lastRenderedPageBreak/>
        <w:t>2</w:t>
      </w:r>
      <w:r>
        <w:tab/>
        <w:t>Actions</w:t>
      </w:r>
    </w:p>
    <w:p w14:paraId="007EEA18" w14:textId="77777777" w:rsidR="003B532B" w:rsidRDefault="00CB6D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 to SA5 group. </w:t>
      </w:r>
    </w:p>
    <w:p w14:paraId="1FE75AC9" w14:textId="48B359FD" w:rsidR="003B532B" w:rsidRDefault="00CB6D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 respectfully asks SA5 to take the above feedback into account for the study on Management of Trace/MDT phase 2.</w:t>
      </w:r>
    </w:p>
    <w:p w14:paraId="0992901D" w14:textId="77777777" w:rsidR="003B532B" w:rsidRDefault="00CB6D3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TSG-RAN WG3 </w:t>
      </w:r>
      <w:r>
        <w:rPr>
          <w:szCs w:val="36"/>
        </w:rPr>
        <w:t>meetings</w:t>
      </w:r>
    </w:p>
    <w:p w14:paraId="56AF6543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21 - 25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Toulouse, France</w:t>
      </w:r>
    </w:p>
    <w:p w14:paraId="21CCB0CB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9 - 13 October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Xiamen, China</w:t>
      </w:r>
    </w:p>
    <w:p w14:paraId="44A717B0" w14:textId="77777777" w:rsidR="003B532B" w:rsidRDefault="003B532B">
      <w:pPr>
        <w:spacing w:after="120"/>
        <w:rPr>
          <w:rFonts w:ascii="Arial" w:hAnsi="Arial" w:cs="Arial"/>
          <w:bCs/>
        </w:rPr>
      </w:pPr>
    </w:p>
    <w:sectPr w:rsidR="003B532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1C1D" w14:textId="77777777" w:rsidR="006A3872" w:rsidRDefault="006A3872">
      <w:pPr>
        <w:spacing w:after="0"/>
      </w:pPr>
      <w:r>
        <w:separator/>
      </w:r>
    </w:p>
  </w:endnote>
  <w:endnote w:type="continuationSeparator" w:id="0">
    <w:p w14:paraId="19C5660B" w14:textId="77777777" w:rsidR="006A3872" w:rsidRDefault="006A3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ADDA" w14:textId="77777777" w:rsidR="006A3872" w:rsidRDefault="006A3872">
      <w:pPr>
        <w:spacing w:after="0"/>
      </w:pPr>
      <w:r>
        <w:separator/>
      </w:r>
    </w:p>
  </w:footnote>
  <w:footnote w:type="continuationSeparator" w:id="0">
    <w:p w14:paraId="54E86279" w14:textId="77777777" w:rsidR="006A3872" w:rsidRDefault="006A3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DF0E35"/>
    <w:multiLevelType w:val="multilevel"/>
    <w:tmpl w:val="6BDF0E35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24E7C77"/>
    <w:multiLevelType w:val="multilevel"/>
    <w:tmpl w:val="724E7C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A6860"/>
    <w:multiLevelType w:val="multilevel"/>
    <w:tmpl w:val="7EBA686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 w16cid:durableId="1188255957">
    <w:abstractNumId w:val="3"/>
  </w:num>
  <w:num w:numId="2" w16cid:durableId="631594797">
    <w:abstractNumId w:val="1"/>
  </w:num>
  <w:num w:numId="3" w16cid:durableId="1831872187">
    <w:abstractNumId w:val="2"/>
  </w:num>
  <w:num w:numId="4" w16cid:durableId="1526551973">
    <w:abstractNumId w:val="0"/>
  </w:num>
  <w:num w:numId="5" w16cid:durableId="1716663819">
    <w:abstractNumId w:val="5"/>
  </w:num>
  <w:num w:numId="6" w16cid:durableId="561717698">
    <w:abstractNumId w:val="6"/>
  </w:num>
  <w:num w:numId="7" w16cid:durableId="1115322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25"/>
    <w:rsid w:val="00017AEF"/>
    <w:rsid w:val="00017F23"/>
    <w:rsid w:val="00052883"/>
    <w:rsid w:val="00052A74"/>
    <w:rsid w:val="0006456B"/>
    <w:rsid w:val="00067700"/>
    <w:rsid w:val="00091D8B"/>
    <w:rsid w:val="00093B70"/>
    <w:rsid w:val="000A6306"/>
    <w:rsid w:val="000E5182"/>
    <w:rsid w:val="000E7C07"/>
    <w:rsid w:val="000F6242"/>
    <w:rsid w:val="000F7318"/>
    <w:rsid w:val="00132E90"/>
    <w:rsid w:val="00135FAA"/>
    <w:rsid w:val="00147D26"/>
    <w:rsid w:val="001502EB"/>
    <w:rsid w:val="00153CF7"/>
    <w:rsid w:val="00156C1F"/>
    <w:rsid w:val="0015787A"/>
    <w:rsid w:val="001642A9"/>
    <w:rsid w:val="001820EC"/>
    <w:rsid w:val="00184513"/>
    <w:rsid w:val="0019080C"/>
    <w:rsid w:val="001948C9"/>
    <w:rsid w:val="001D4106"/>
    <w:rsid w:val="001D6146"/>
    <w:rsid w:val="00200976"/>
    <w:rsid w:val="00217CA5"/>
    <w:rsid w:val="002270BE"/>
    <w:rsid w:val="00242DE4"/>
    <w:rsid w:val="002535BD"/>
    <w:rsid w:val="002A0B9E"/>
    <w:rsid w:val="002C1269"/>
    <w:rsid w:val="002F1940"/>
    <w:rsid w:val="003022E6"/>
    <w:rsid w:val="00305227"/>
    <w:rsid w:val="003104BB"/>
    <w:rsid w:val="003112A8"/>
    <w:rsid w:val="00327877"/>
    <w:rsid w:val="00344F7C"/>
    <w:rsid w:val="0037592C"/>
    <w:rsid w:val="00380B9D"/>
    <w:rsid w:val="00383545"/>
    <w:rsid w:val="003914EB"/>
    <w:rsid w:val="003B4314"/>
    <w:rsid w:val="003B532B"/>
    <w:rsid w:val="003D717E"/>
    <w:rsid w:val="003E4B34"/>
    <w:rsid w:val="003E67D1"/>
    <w:rsid w:val="00412199"/>
    <w:rsid w:val="00417088"/>
    <w:rsid w:val="00421BDF"/>
    <w:rsid w:val="00433500"/>
    <w:rsid w:val="00433F71"/>
    <w:rsid w:val="00437B97"/>
    <w:rsid w:val="00440D43"/>
    <w:rsid w:val="00466357"/>
    <w:rsid w:val="00473C31"/>
    <w:rsid w:val="00484DCE"/>
    <w:rsid w:val="00492656"/>
    <w:rsid w:val="004B0A01"/>
    <w:rsid w:val="004C520C"/>
    <w:rsid w:val="004C7D8F"/>
    <w:rsid w:val="004E3939"/>
    <w:rsid w:val="005038E3"/>
    <w:rsid w:val="005315EF"/>
    <w:rsid w:val="00577FBB"/>
    <w:rsid w:val="005911E1"/>
    <w:rsid w:val="005B3ED4"/>
    <w:rsid w:val="005C2547"/>
    <w:rsid w:val="005F32F2"/>
    <w:rsid w:val="00673DA7"/>
    <w:rsid w:val="006A2B0F"/>
    <w:rsid w:val="006A3872"/>
    <w:rsid w:val="006B01F3"/>
    <w:rsid w:val="006B1340"/>
    <w:rsid w:val="006B1421"/>
    <w:rsid w:val="006C105B"/>
    <w:rsid w:val="006C285D"/>
    <w:rsid w:val="006C41B0"/>
    <w:rsid w:val="006D5A65"/>
    <w:rsid w:val="006E541F"/>
    <w:rsid w:val="006F71DA"/>
    <w:rsid w:val="0070044B"/>
    <w:rsid w:val="00705E1B"/>
    <w:rsid w:val="007338BA"/>
    <w:rsid w:val="00755F53"/>
    <w:rsid w:val="00780E11"/>
    <w:rsid w:val="00785A8C"/>
    <w:rsid w:val="007875C5"/>
    <w:rsid w:val="00795E1B"/>
    <w:rsid w:val="007B5A85"/>
    <w:rsid w:val="007C61C4"/>
    <w:rsid w:val="007C668A"/>
    <w:rsid w:val="007D2B78"/>
    <w:rsid w:val="007D55FD"/>
    <w:rsid w:val="007D6739"/>
    <w:rsid w:val="007D72D9"/>
    <w:rsid w:val="007F4F92"/>
    <w:rsid w:val="0080477F"/>
    <w:rsid w:val="00807EB8"/>
    <w:rsid w:val="00816BEE"/>
    <w:rsid w:val="00825DDF"/>
    <w:rsid w:val="008325D6"/>
    <w:rsid w:val="00840ED3"/>
    <w:rsid w:val="00845AEE"/>
    <w:rsid w:val="008512E9"/>
    <w:rsid w:val="00853D4B"/>
    <w:rsid w:val="00853E0A"/>
    <w:rsid w:val="00865C42"/>
    <w:rsid w:val="0088192F"/>
    <w:rsid w:val="008A2613"/>
    <w:rsid w:val="008C5F3B"/>
    <w:rsid w:val="008C7DBE"/>
    <w:rsid w:val="008D772F"/>
    <w:rsid w:val="00911E1F"/>
    <w:rsid w:val="0092289B"/>
    <w:rsid w:val="00934893"/>
    <w:rsid w:val="009820B3"/>
    <w:rsid w:val="0099764C"/>
    <w:rsid w:val="009A578C"/>
    <w:rsid w:val="009C692B"/>
    <w:rsid w:val="009D2FEF"/>
    <w:rsid w:val="009D6EA7"/>
    <w:rsid w:val="009F322F"/>
    <w:rsid w:val="009F6A50"/>
    <w:rsid w:val="00A00C2D"/>
    <w:rsid w:val="00A35D79"/>
    <w:rsid w:val="00AA3229"/>
    <w:rsid w:val="00AB02F3"/>
    <w:rsid w:val="00AB1C0C"/>
    <w:rsid w:val="00AB4DFD"/>
    <w:rsid w:val="00AB56D2"/>
    <w:rsid w:val="00AC27CC"/>
    <w:rsid w:val="00AD001C"/>
    <w:rsid w:val="00AD4B79"/>
    <w:rsid w:val="00AE7793"/>
    <w:rsid w:val="00AF26DE"/>
    <w:rsid w:val="00AF4B60"/>
    <w:rsid w:val="00B14896"/>
    <w:rsid w:val="00B14ECC"/>
    <w:rsid w:val="00B31445"/>
    <w:rsid w:val="00B97703"/>
    <w:rsid w:val="00BB69C7"/>
    <w:rsid w:val="00BB6F6C"/>
    <w:rsid w:val="00BD227F"/>
    <w:rsid w:val="00BD5C24"/>
    <w:rsid w:val="00BE49BA"/>
    <w:rsid w:val="00C11A26"/>
    <w:rsid w:val="00C1509F"/>
    <w:rsid w:val="00C2606F"/>
    <w:rsid w:val="00C733BD"/>
    <w:rsid w:val="00C91B43"/>
    <w:rsid w:val="00C93CDB"/>
    <w:rsid w:val="00CA7196"/>
    <w:rsid w:val="00CB6D39"/>
    <w:rsid w:val="00CC2C2F"/>
    <w:rsid w:val="00CD0755"/>
    <w:rsid w:val="00CD4BE3"/>
    <w:rsid w:val="00CF6087"/>
    <w:rsid w:val="00D0283D"/>
    <w:rsid w:val="00D043EC"/>
    <w:rsid w:val="00D51198"/>
    <w:rsid w:val="00D65DBB"/>
    <w:rsid w:val="00D66588"/>
    <w:rsid w:val="00D723EA"/>
    <w:rsid w:val="00DA1BC3"/>
    <w:rsid w:val="00DA4987"/>
    <w:rsid w:val="00DC2769"/>
    <w:rsid w:val="00DC4365"/>
    <w:rsid w:val="00DD4038"/>
    <w:rsid w:val="00E10501"/>
    <w:rsid w:val="00E1617B"/>
    <w:rsid w:val="00E47FA6"/>
    <w:rsid w:val="00E60612"/>
    <w:rsid w:val="00E80519"/>
    <w:rsid w:val="00E908D1"/>
    <w:rsid w:val="00EA73DF"/>
    <w:rsid w:val="00EB1817"/>
    <w:rsid w:val="00EC3BF2"/>
    <w:rsid w:val="00ED4E8B"/>
    <w:rsid w:val="00EF20C2"/>
    <w:rsid w:val="00F22098"/>
    <w:rsid w:val="00F23A5A"/>
    <w:rsid w:val="00F316B9"/>
    <w:rsid w:val="00F629FA"/>
    <w:rsid w:val="00F6792C"/>
    <w:rsid w:val="00F72623"/>
    <w:rsid w:val="00F7543C"/>
    <w:rsid w:val="00F757F7"/>
    <w:rsid w:val="00FD10F1"/>
    <w:rsid w:val="00FF6EF6"/>
    <w:rsid w:val="1A87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E60D1"/>
  <w15:docId w15:val="{FF164306-7377-4531-99E8-619CC9B9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F71D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4</cp:revision>
  <cp:lastPrinted>2002-04-23T07:10:00Z</cp:lastPrinted>
  <dcterms:created xsi:type="dcterms:W3CDTF">2023-05-25T23:21:00Z</dcterms:created>
  <dcterms:modified xsi:type="dcterms:W3CDTF">2023-05-25T23:22:00Z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9255340687A34A7F89005507A439CB62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1684713941</vt:lpwstr>
  </property>
  <property fmtid="{D5CDD505-2E9C-101B-9397-08002B2CF9AE}" pid="8" name="_2015_ms_pID_725343">
    <vt:lpwstr>(2)95aao+7XBXUfI/SIeJdG8IYCFRUU/6JD/G0KnVf4n9nb7p348+e74zy/PyWo/eOEsg0PinHJ
mrIG+dEu8TYUsGBlqMBYIRNMkzM8spkU8yjs9mhJcqwIWuXGDTxCyNY4lM7tB618w+8Km9db
g9FU1DCR1W+24lCKLgKpdCSIrJrPamnn2m3UwyvvEMG2cY9McYtLIGvlOkXBdhdPSh0fIfLk
wGpQUFevqPWg0TE2Yi</vt:lpwstr>
  </property>
  <property fmtid="{D5CDD505-2E9C-101B-9397-08002B2CF9AE}" pid="9" name="_2015_ms_pID_7253431">
    <vt:lpwstr>GETTppPrzRDUQYz6NgMiXgQTGczKgf9NIRb6f3hAumIFv3zHcaiMT1
JXmgKB06yr0jGXzKgDNkYdsIFIrc2M19W3lhv20HjqAffiBMB8szeVsMpov1XU6FyKUoBmgj
vVWdImQdlD+jrgcxQmLDR/QQANDRYrM6h6sp3uUZCVGnvMxvJApD25L+sFZ/iQEZbfjvFBVh
VD4dD23VP+SWf4Of</vt:lpwstr>
  </property>
</Properties>
</file>